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97" w:rsidRPr="00263564" w:rsidRDefault="00447797" w:rsidP="00263564">
      <w:pPr>
        <w:jc w:val="center"/>
        <w:rPr>
          <w:b/>
        </w:rPr>
      </w:pPr>
      <w:proofErr w:type="gramStart"/>
      <w:r w:rsidRPr="00263564">
        <w:rPr>
          <w:b/>
        </w:rPr>
        <w:t>П</w:t>
      </w:r>
      <w:proofErr w:type="gramEnd"/>
      <w:r w:rsidRPr="00263564">
        <w:rPr>
          <w:b/>
        </w:rPr>
        <w:t xml:space="preserve"> Р О Т О К О Л №1</w:t>
      </w:r>
    </w:p>
    <w:p w:rsidR="00447797" w:rsidRPr="00263564" w:rsidRDefault="00447797" w:rsidP="00263564">
      <w:pPr>
        <w:jc w:val="center"/>
      </w:pPr>
      <w:r w:rsidRPr="00263564">
        <w:t xml:space="preserve">Совместного заседания Общественного совета города </w:t>
      </w:r>
      <w:proofErr w:type="spellStart"/>
      <w:r w:rsidRPr="00263564">
        <w:t>Югорска</w:t>
      </w:r>
      <w:proofErr w:type="spellEnd"/>
      <w:r w:rsidRPr="00263564">
        <w:t xml:space="preserve"> и Координационного совета  по делам национально-культурных автономий и взаимодействию с  религиозными объединениями</w:t>
      </w:r>
    </w:p>
    <w:p w:rsidR="00447797" w:rsidRPr="00263564" w:rsidRDefault="00447797" w:rsidP="00263564"/>
    <w:p w:rsidR="00447797" w:rsidRPr="00263564" w:rsidRDefault="00447797" w:rsidP="00263564">
      <w:pPr>
        <w:jc w:val="center"/>
      </w:pPr>
      <w:r w:rsidRPr="00263564">
        <w:t>от 02 апреля 2014 года</w:t>
      </w:r>
    </w:p>
    <w:p w:rsidR="00447797" w:rsidRPr="00263564" w:rsidRDefault="00447797" w:rsidP="00263564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447797" w:rsidRPr="00263564" w:rsidRDefault="00447797" w:rsidP="00263564">
      <w:r w:rsidRPr="00263564">
        <w:t>1. Р. З. Салахов, председатель Общественного Совета</w:t>
      </w:r>
      <w:r w:rsidR="00263564" w:rsidRPr="00263564">
        <w:t xml:space="preserve"> города </w:t>
      </w:r>
      <w:proofErr w:type="spellStart"/>
      <w:r w:rsidR="00263564" w:rsidRPr="00263564">
        <w:t>Югорска</w:t>
      </w:r>
      <w:proofErr w:type="spellEnd"/>
      <w:r w:rsidR="00263564" w:rsidRPr="00263564">
        <w:t xml:space="preserve"> и Координационного совета  по делам национально-культурных автономий и взаимодействию с  религиозными объединениями</w:t>
      </w:r>
      <w:r w:rsidRPr="00263564">
        <w:t xml:space="preserve">, глава города  </w:t>
      </w:r>
      <w:proofErr w:type="spellStart"/>
      <w:r w:rsidRPr="00263564">
        <w:t>Югорска</w:t>
      </w:r>
      <w:proofErr w:type="spellEnd"/>
    </w:p>
    <w:p w:rsidR="00447797" w:rsidRPr="00263564" w:rsidRDefault="00447797" w:rsidP="00263564">
      <w:r w:rsidRPr="00263564">
        <w:t>2. Корчагин А.В., председатель объединенной профсоюзной организац</w:t>
      </w:r>
      <w:proofErr w:type="gramStart"/>
      <w:r w:rsidRPr="00263564">
        <w:t>ии ООО</w:t>
      </w:r>
      <w:proofErr w:type="gramEnd"/>
      <w:r w:rsidRPr="00263564">
        <w:t xml:space="preserve"> «Газпром </w:t>
      </w:r>
      <w:proofErr w:type="spellStart"/>
      <w:r w:rsidRPr="00263564">
        <w:t>трансгаз</w:t>
      </w:r>
      <w:proofErr w:type="spellEnd"/>
      <w:r w:rsidRPr="00263564">
        <w:t xml:space="preserve"> </w:t>
      </w:r>
      <w:proofErr w:type="spellStart"/>
      <w:r w:rsidRPr="00263564">
        <w:t>Югорск</w:t>
      </w:r>
      <w:proofErr w:type="spellEnd"/>
      <w:r w:rsidRPr="00263564">
        <w:t xml:space="preserve">», заместитель председателя Общественного совета </w:t>
      </w:r>
    </w:p>
    <w:p w:rsidR="00447797" w:rsidRPr="00263564" w:rsidRDefault="00447797" w:rsidP="00263564">
      <w:r w:rsidRPr="00263564">
        <w:t xml:space="preserve">3. Морозова Н. А., советник главы города </w:t>
      </w:r>
      <w:proofErr w:type="spellStart"/>
      <w:r w:rsidRPr="00263564">
        <w:t>Югорска</w:t>
      </w:r>
      <w:proofErr w:type="spellEnd"/>
    </w:p>
    <w:p w:rsidR="00447797" w:rsidRPr="00263564" w:rsidRDefault="00447797" w:rsidP="00263564">
      <w:r w:rsidRPr="00263564">
        <w:t xml:space="preserve">4. Аристова Г.Р., начальник управления информационной политики </w:t>
      </w:r>
    </w:p>
    <w:p w:rsidR="00447797" w:rsidRPr="00263564" w:rsidRDefault="00447797" w:rsidP="00263564">
      <w:r w:rsidRPr="00263564">
        <w:t xml:space="preserve">5. </w:t>
      </w:r>
      <w:proofErr w:type="spellStart"/>
      <w:r w:rsidRPr="00263564">
        <w:t>Н.М.Иванова</w:t>
      </w:r>
      <w:proofErr w:type="spellEnd"/>
      <w:r w:rsidRPr="00263564">
        <w:t>, начальник информационно-аналитического отдела управления информационной политики,   секретарь</w:t>
      </w:r>
    </w:p>
    <w:p w:rsidR="00447797" w:rsidRPr="00263564" w:rsidRDefault="00447797" w:rsidP="00263564">
      <w:r w:rsidRPr="00263564">
        <w:t>6.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447797" w:rsidRPr="00263564" w:rsidRDefault="00447797" w:rsidP="00263564">
      <w:r w:rsidRPr="00263564">
        <w:t xml:space="preserve">7. </w:t>
      </w:r>
      <w:proofErr w:type="spellStart"/>
      <w:r w:rsidRPr="00263564">
        <w:t>Минигалеев</w:t>
      </w:r>
      <w:proofErr w:type="spellEnd"/>
      <w:r w:rsidRPr="00263564">
        <w:t xml:space="preserve"> К.Н., пенсионер</w:t>
      </w:r>
      <w:r w:rsidR="00263564">
        <w:t>, председатель Общественного с</w:t>
      </w:r>
      <w:r w:rsidR="00263564" w:rsidRPr="00263564">
        <w:t>овета</w:t>
      </w:r>
      <w:r w:rsidR="00263564">
        <w:t xml:space="preserve"> при ОМВД </w:t>
      </w:r>
      <w:proofErr w:type="spellStart"/>
      <w:r w:rsidR="00263564">
        <w:t>г</w:t>
      </w:r>
      <w:proofErr w:type="gramStart"/>
      <w:r w:rsidR="00263564">
        <w:t>.Ю</w:t>
      </w:r>
      <w:proofErr w:type="gramEnd"/>
      <w:r w:rsidR="00263564">
        <w:t>горска</w:t>
      </w:r>
      <w:proofErr w:type="spellEnd"/>
    </w:p>
    <w:p w:rsidR="00447797" w:rsidRPr="00263564" w:rsidRDefault="00447797" w:rsidP="00263564">
      <w:r w:rsidRPr="00263564">
        <w:t xml:space="preserve">8.Рыжова К.И., председатель </w:t>
      </w:r>
      <w:r w:rsidR="006F3A66" w:rsidRPr="00C66570">
        <w:t>Югорской городской общественной организации ветеранов ВОВ, ветеранов труда (пенсионеров)</w:t>
      </w:r>
      <w:r w:rsidRPr="00263564">
        <w:t xml:space="preserve"> </w:t>
      </w:r>
    </w:p>
    <w:p w:rsidR="00447797" w:rsidRPr="00263564" w:rsidRDefault="00447797" w:rsidP="00263564">
      <w:r w:rsidRPr="00263564">
        <w:t>9.Клыкова А.Г., руководитель местного отделения РО ВОО «Всероссийский совет местного самоуправления», член Общественной палаты ХМАО-Югры</w:t>
      </w:r>
    </w:p>
    <w:p w:rsidR="00447797" w:rsidRPr="00263564" w:rsidRDefault="00447797" w:rsidP="00263564">
      <w:r w:rsidRPr="00263564">
        <w:t>10. Воронов Н.И., член Общественной палаты ХМАО-Югры</w:t>
      </w:r>
    </w:p>
    <w:p w:rsidR="00447797" w:rsidRPr="00263564" w:rsidRDefault="00447797" w:rsidP="00263564">
      <w:r w:rsidRPr="00263564">
        <w:t xml:space="preserve">11. Бердышев А.Г., руководитель общественной организации офицеров запаса «Взлет»  </w:t>
      </w:r>
    </w:p>
    <w:p w:rsidR="00447797" w:rsidRPr="00263564" w:rsidRDefault="00447797" w:rsidP="00263564">
      <w:r w:rsidRPr="00263564">
        <w:t>12. Салахова Р.Р., председатель общественной организации татар и башкир «Булгар»</w:t>
      </w:r>
    </w:p>
    <w:p w:rsidR="00447797" w:rsidRPr="00263564" w:rsidRDefault="00447797" w:rsidP="00263564">
      <w:r w:rsidRPr="00263564">
        <w:t xml:space="preserve">13. </w:t>
      </w:r>
      <w:proofErr w:type="spellStart"/>
      <w:r w:rsidRPr="00263564">
        <w:t>Багаева</w:t>
      </w:r>
      <w:proofErr w:type="spellEnd"/>
      <w:r w:rsidRPr="00263564">
        <w:t xml:space="preserve"> А.П., руководитель  городского отделения «Спасение Югры»</w:t>
      </w:r>
    </w:p>
    <w:p w:rsidR="00447797" w:rsidRPr="00263564" w:rsidRDefault="00447797" w:rsidP="00263564">
      <w:r w:rsidRPr="00263564">
        <w:t>14. Нестерова Н.Н., начальник управления культуры</w:t>
      </w:r>
    </w:p>
    <w:p w:rsidR="00447797" w:rsidRPr="00263564" w:rsidRDefault="00447797" w:rsidP="00263564">
      <w:r w:rsidRPr="00263564">
        <w:t xml:space="preserve">15. </w:t>
      </w:r>
      <w:proofErr w:type="spellStart"/>
      <w:r w:rsidRPr="00263564">
        <w:t>Бурматов</w:t>
      </w:r>
      <w:proofErr w:type="spellEnd"/>
      <w:r w:rsidRPr="00263564">
        <w:t xml:space="preserve"> В.М., начальник управления по физической культуре и спорту, работе с детьми и молодежью</w:t>
      </w:r>
    </w:p>
    <w:p w:rsidR="00447797" w:rsidRPr="00263564" w:rsidRDefault="00447797" w:rsidP="00263564">
      <w:r w:rsidRPr="00263564">
        <w:t>16. Бобровская Н.И., начальник управления образования</w:t>
      </w:r>
    </w:p>
    <w:p w:rsidR="00447797" w:rsidRPr="00263564" w:rsidRDefault="00447797" w:rsidP="00263564">
      <w:r w:rsidRPr="00263564">
        <w:t xml:space="preserve">17.Бескиерь Ф.И., представитель молдавской  общины города </w:t>
      </w:r>
      <w:proofErr w:type="spellStart"/>
      <w:r w:rsidRPr="00263564">
        <w:t>Югорска</w:t>
      </w:r>
      <w:proofErr w:type="spellEnd"/>
    </w:p>
    <w:p w:rsidR="00447797" w:rsidRPr="00263564" w:rsidRDefault="00447797" w:rsidP="00263564">
      <w:r w:rsidRPr="00263564">
        <w:t xml:space="preserve">18. Кузнецова А.В., </w:t>
      </w:r>
      <w:r w:rsidR="002D2B9A" w:rsidRPr="00263564">
        <w:t>директор МБУК «МиГ»</w:t>
      </w:r>
      <w:r w:rsidR="00D1347A" w:rsidRPr="00263564">
        <w:t>.</w:t>
      </w:r>
    </w:p>
    <w:p w:rsidR="00447797" w:rsidRPr="00263564" w:rsidRDefault="00447797" w:rsidP="00263564"/>
    <w:p w:rsidR="00447797" w:rsidRPr="00263564" w:rsidRDefault="00447797" w:rsidP="00263564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447797" w:rsidRPr="00263564" w:rsidRDefault="00447797" w:rsidP="00263564">
      <w:r w:rsidRPr="00263564">
        <w:t>1.Протоиерей Алексий, настоятель Свято-Сергиевского храма</w:t>
      </w:r>
    </w:p>
    <w:p w:rsidR="00447797" w:rsidRPr="00263564" w:rsidRDefault="00447797" w:rsidP="00263564">
      <w:r w:rsidRPr="00263564">
        <w:t xml:space="preserve">2.Камалян Г.А., представитель армянской  общины города </w:t>
      </w:r>
      <w:proofErr w:type="spellStart"/>
      <w:r w:rsidRPr="00263564">
        <w:t>Югорска</w:t>
      </w:r>
      <w:proofErr w:type="spellEnd"/>
    </w:p>
    <w:p w:rsidR="002E394F" w:rsidRPr="00263564" w:rsidRDefault="002E394F" w:rsidP="00263564">
      <w:r w:rsidRPr="00263564">
        <w:t>3. Ковалева Л.П., председатель ЮГО ВОИ</w:t>
      </w:r>
    </w:p>
    <w:p w:rsidR="00447797" w:rsidRPr="00263564" w:rsidRDefault="002E394F" w:rsidP="00263564">
      <w:r w:rsidRPr="00263564">
        <w:t>4</w:t>
      </w:r>
      <w:r w:rsidR="00447797" w:rsidRPr="00263564">
        <w:t xml:space="preserve">.  </w:t>
      </w:r>
      <w:proofErr w:type="spellStart"/>
      <w:r w:rsidR="00447797" w:rsidRPr="00263564">
        <w:t>Гаряев</w:t>
      </w:r>
      <w:proofErr w:type="spellEnd"/>
      <w:r w:rsidR="00447797" w:rsidRPr="00263564">
        <w:t xml:space="preserve"> С.Х., имам-</w:t>
      </w:r>
      <w:proofErr w:type="spellStart"/>
      <w:r w:rsidR="00447797" w:rsidRPr="00263564">
        <w:t>мухтасиб</w:t>
      </w:r>
      <w:proofErr w:type="spellEnd"/>
      <w:r w:rsidR="00447797" w:rsidRPr="00263564">
        <w:t xml:space="preserve"> Югорской мечети, член Координационного совета</w:t>
      </w:r>
    </w:p>
    <w:p w:rsidR="00447797" w:rsidRPr="00263564" w:rsidRDefault="002E394F" w:rsidP="00263564">
      <w:r w:rsidRPr="00263564">
        <w:t>5</w:t>
      </w:r>
      <w:r w:rsidR="00447797" w:rsidRPr="00263564">
        <w:t xml:space="preserve">. </w:t>
      </w:r>
      <w:proofErr w:type="spellStart"/>
      <w:r w:rsidR="00447797" w:rsidRPr="00263564">
        <w:t>Кутуев</w:t>
      </w:r>
      <w:proofErr w:type="spellEnd"/>
      <w:r w:rsidR="00447797" w:rsidRPr="00263564">
        <w:t xml:space="preserve"> К.А., председатель профсоюзной организации Комсомольского ЛПУ МГ ООО «Газпром </w:t>
      </w:r>
      <w:proofErr w:type="spellStart"/>
      <w:r w:rsidR="00447797" w:rsidRPr="00263564">
        <w:t>трансгаз</w:t>
      </w:r>
      <w:proofErr w:type="spellEnd"/>
      <w:r w:rsidR="00447797" w:rsidRPr="00263564">
        <w:t xml:space="preserve"> </w:t>
      </w:r>
      <w:proofErr w:type="spellStart"/>
      <w:r w:rsidR="00447797" w:rsidRPr="00263564">
        <w:t>Югорск</w:t>
      </w:r>
      <w:proofErr w:type="spellEnd"/>
    </w:p>
    <w:p w:rsidR="00447797" w:rsidRPr="00263564" w:rsidRDefault="00447797" w:rsidP="00263564"/>
    <w:p w:rsidR="00447797" w:rsidRPr="00BB0D16" w:rsidRDefault="00447797" w:rsidP="00263564">
      <w:pPr>
        <w:rPr>
          <w:b/>
        </w:rPr>
      </w:pPr>
      <w:r w:rsidRPr="00BB0D16">
        <w:rPr>
          <w:b/>
        </w:rPr>
        <w:t xml:space="preserve">Повестка дня: </w:t>
      </w:r>
    </w:p>
    <w:p w:rsidR="00D1347A" w:rsidRPr="00263564" w:rsidRDefault="00447797" w:rsidP="00BC019A">
      <w:pPr>
        <w:jc w:val="both"/>
        <w:rPr>
          <w:rFonts w:eastAsia="Calibri"/>
        </w:rPr>
      </w:pPr>
      <w:r w:rsidRPr="00263564">
        <w:t>1.</w:t>
      </w:r>
      <w:r w:rsidR="00D1347A" w:rsidRPr="00263564">
        <w:rPr>
          <w:rFonts w:eastAsia="Calibri"/>
        </w:rPr>
        <w:t xml:space="preserve"> </w:t>
      </w:r>
      <w:proofErr w:type="gramStart"/>
      <w:r w:rsidR="00D1347A" w:rsidRPr="00263564">
        <w:rPr>
          <w:rFonts w:eastAsia="Calibri"/>
        </w:rPr>
        <w:t>О ФЗ  от 22. 10. 2013 №284 – ФЗ «О внесении изменений в отдельные законодательные акты РФ в части определения полномочий  и ответственности органов государственной власти субъектов РФ, органов местного самоуправления и их должностных лиц в сфере межнациональных отношений» (Р.З. Салахов,</w:t>
      </w:r>
      <w:r w:rsidR="00BB0D16" w:rsidRPr="00BB0D16">
        <w:t xml:space="preserve"> </w:t>
      </w:r>
      <w:r w:rsidR="00BB0D16" w:rsidRPr="00263564">
        <w:t xml:space="preserve">председатель Общественного Совета города </w:t>
      </w:r>
      <w:proofErr w:type="spellStart"/>
      <w:r w:rsidR="00BB0D16" w:rsidRPr="00263564">
        <w:t>Югорска</w:t>
      </w:r>
      <w:proofErr w:type="spellEnd"/>
      <w:r w:rsidR="00BB0D16" w:rsidRPr="00263564">
        <w:t xml:space="preserve"> и Координационного совета  по делам национально-культурных автономий и взаимодействию с  религиозными объединениями</w:t>
      </w:r>
      <w:r w:rsidR="00D1347A" w:rsidRPr="00263564">
        <w:rPr>
          <w:rFonts w:eastAsia="Calibri"/>
        </w:rPr>
        <w:t xml:space="preserve"> глава города</w:t>
      </w:r>
      <w:proofErr w:type="gramEnd"/>
      <w:r w:rsidR="00D1347A" w:rsidRPr="00263564">
        <w:rPr>
          <w:rFonts w:eastAsia="Calibri"/>
        </w:rPr>
        <w:t xml:space="preserve"> </w:t>
      </w:r>
      <w:proofErr w:type="spellStart"/>
      <w:proofErr w:type="gramStart"/>
      <w:r w:rsidR="00D1347A" w:rsidRPr="00263564">
        <w:rPr>
          <w:rFonts w:eastAsia="Calibri"/>
        </w:rPr>
        <w:t>Югорска</w:t>
      </w:r>
      <w:proofErr w:type="spellEnd"/>
      <w:r w:rsidR="00D1347A" w:rsidRPr="00263564">
        <w:rPr>
          <w:rFonts w:eastAsia="Calibri"/>
        </w:rPr>
        <w:t>).</w:t>
      </w:r>
      <w:proofErr w:type="gramEnd"/>
    </w:p>
    <w:p w:rsidR="00D1347A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D1347A" w:rsidRPr="00263564">
        <w:rPr>
          <w:rFonts w:eastAsia="Calibri"/>
        </w:rPr>
        <w:t xml:space="preserve">О плане  работы Общественного совета города </w:t>
      </w:r>
      <w:proofErr w:type="spellStart"/>
      <w:r w:rsidR="00D1347A" w:rsidRPr="00263564">
        <w:rPr>
          <w:rFonts w:eastAsia="Calibri"/>
        </w:rPr>
        <w:t>Югорска</w:t>
      </w:r>
      <w:proofErr w:type="spellEnd"/>
      <w:r w:rsidR="00D1347A" w:rsidRPr="00263564">
        <w:rPr>
          <w:rFonts w:eastAsia="Calibri"/>
        </w:rPr>
        <w:t xml:space="preserve"> и Координационного совета  по делам национально-культурных автономий и взаимодействию с  религиозными объединениями на 2014 год (Иванова Н.М., секретарь Общественного совета и </w:t>
      </w:r>
      <w:r w:rsidR="00D1347A" w:rsidRPr="00263564">
        <w:rPr>
          <w:rFonts w:eastAsia="Calibri"/>
        </w:rPr>
        <w:lastRenderedPageBreak/>
        <w:t xml:space="preserve">Координационного совета по делам национально-культурных автономий и религиозных организаций города </w:t>
      </w:r>
      <w:proofErr w:type="spellStart"/>
      <w:r w:rsidR="00D1347A" w:rsidRPr="00263564">
        <w:rPr>
          <w:rFonts w:eastAsia="Calibri"/>
        </w:rPr>
        <w:t>Югорска</w:t>
      </w:r>
      <w:proofErr w:type="spellEnd"/>
      <w:r w:rsidR="00D1347A" w:rsidRPr="00263564">
        <w:rPr>
          <w:rFonts w:eastAsia="Calibri"/>
        </w:rPr>
        <w:t>).</w:t>
      </w:r>
    </w:p>
    <w:p w:rsidR="00D1347A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="00D1347A" w:rsidRPr="00263564">
        <w:rPr>
          <w:rFonts w:eastAsia="Calibri"/>
        </w:rPr>
        <w:t xml:space="preserve">О плане мероприятий общественных объединений города </w:t>
      </w:r>
      <w:proofErr w:type="spellStart"/>
      <w:r w:rsidR="00D1347A" w:rsidRPr="00263564">
        <w:rPr>
          <w:rFonts w:eastAsia="Calibri"/>
        </w:rPr>
        <w:t>Югорска</w:t>
      </w:r>
      <w:proofErr w:type="spellEnd"/>
      <w:r w:rsidR="00D1347A" w:rsidRPr="00263564">
        <w:rPr>
          <w:rFonts w:eastAsia="Calibri"/>
        </w:rPr>
        <w:t xml:space="preserve"> на 2014 год (Иванова Н.М., секретарь Общественного совета и Координационного совета по делам национально-культурных автономий и религиозных организаций города </w:t>
      </w:r>
      <w:proofErr w:type="spellStart"/>
      <w:r w:rsidR="00D1347A" w:rsidRPr="00263564">
        <w:rPr>
          <w:rFonts w:eastAsia="Calibri"/>
        </w:rPr>
        <w:t>Югорска</w:t>
      </w:r>
      <w:proofErr w:type="spellEnd"/>
      <w:r w:rsidR="00D1347A" w:rsidRPr="00263564">
        <w:rPr>
          <w:rFonts w:eastAsia="Calibri"/>
        </w:rPr>
        <w:t>).</w:t>
      </w:r>
    </w:p>
    <w:p w:rsidR="00D1347A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 xml:space="preserve">4. </w:t>
      </w:r>
      <w:r w:rsidR="00D1347A" w:rsidRPr="00263564">
        <w:rPr>
          <w:rFonts w:eastAsia="Calibri"/>
        </w:rPr>
        <w:t>О мероприятиях, посвященных 700-летию Сергия Радонежского (протоиерей Алексий, настоятель храма в честь преподобного Сергия Радонежского).</w:t>
      </w:r>
    </w:p>
    <w:p w:rsidR="00D1347A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="00D1347A" w:rsidRPr="00263564">
        <w:rPr>
          <w:rFonts w:eastAsia="Calibri"/>
        </w:rPr>
        <w:t>Об участии  национально-культурных автономий  города в городском фестивале "Радуга дружбы" (Кузнецова А.В., директор МБУК "МИГ").</w:t>
      </w:r>
    </w:p>
    <w:p w:rsidR="00447797" w:rsidRPr="00263564" w:rsidRDefault="00447797" w:rsidP="00BC019A">
      <w:pPr>
        <w:jc w:val="both"/>
      </w:pPr>
    </w:p>
    <w:p w:rsidR="00447797" w:rsidRPr="00BB0D16" w:rsidRDefault="00447797" w:rsidP="00263564">
      <w:pPr>
        <w:rPr>
          <w:b/>
        </w:rPr>
      </w:pPr>
      <w:r w:rsidRPr="00BB0D16">
        <w:rPr>
          <w:b/>
        </w:rPr>
        <w:t>СЛУШАЛИ:</w:t>
      </w:r>
    </w:p>
    <w:p w:rsidR="009A51B9" w:rsidRPr="00263564" w:rsidRDefault="009A51B9" w:rsidP="00BC019A">
      <w:pPr>
        <w:jc w:val="both"/>
      </w:pPr>
      <w:r w:rsidRPr="00263564">
        <w:rPr>
          <w:rFonts w:eastAsia="Calibri"/>
        </w:rPr>
        <w:t xml:space="preserve">О проекте повестки дня. </w:t>
      </w:r>
    </w:p>
    <w:p w:rsidR="009A51B9" w:rsidRPr="00263564" w:rsidRDefault="009A51B9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Р.З. Салахова: он зачитал повестку дня и попросил высказать предложения. </w:t>
      </w:r>
    </w:p>
    <w:p w:rsidR="009A51B9" w:rsidRPr="00263564" w:rsidRDefault="009A51B9" w:rsidP="00BC019A">
      <w:pPr>
        <w:jc w:val="both"/>
        <w:rPr>
          <w:rFonts w:eastAsia="Calibri"/>
        </w:rPr>
      </w:pPr>
      <w:r w:rsidRPr="00263564">
        <w:rPr>
          <w:rFonts w:eastAsia="Calibri"/>
        </w:rPr>
        <w:t>ВЫСТУПИЛИ:</w:t>
      </w:r>
    </w:p>
    <w:p w:rsidR="009A51B9" w:rsidRPr="00263564" w:rsidRDefault="009A51B9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- Иванова Н.М.: она проинформировала о том, что протоиерей Алексий ввиду большой занятости с </w:t>
      </w:r>
      <w:proofErr w:type="spellStart"/>
      <w:r w:rsidRPr="00263564">
        <w:rPr>
          <w:rFonts w:eastAsia="Calibri"/>
        </w:rPr>
        <w:t>предпасхальными</w:t>
      </w:r>
      <w:proofErr w:type="spellEnd"/>
      <w:r w:rsidRPr="00263564">
        <w:rPr>
          <w:rFonts w:eastAsia="Calibri"/>
        </w:rPr>
        <w:t xml:space="preserve"> мероприятиями не явился на совет и попросил от его имени выступить секретарю совета с подготовленной информацией по 4 вопросу повестки.</w:t>
      </w:r>
    </w:p>
    <w:p w:rsidR="009A51B9" w:rsidRPr="00263564" w:rsidRDefault="009A51B9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- Николаеву В.А.: принять повестку. </w:t>
      </w:r>
    </w:p>
    <w:p w:rsidR="009A51B9" w:rsidRPr="00BB0D16" w:rsidRDefault="009A51B9" w:rsidP="00BC019A">
      <w:pPr>
        <w:jc w:val="both"/>
        <w:rPr>
          <w:rFonts w:eastAsia="Calibri"/>
          <w:b/>
        </w:rPr>
      </w:pPr>
      <w:r w:rsidRPr="00BB0D16">
        <w:rPr>
          <w:rFonts w:eastAsia="Calibri"/>
          <w:b/>
        </w:rPr>
        <w:t>РЕШИЛИ:</w:t>
      </w:r>
      <w:r w:rsidRPr="00263564">
        <w:rPr>
          <w:rFonts w:eastAsia="Calibri"/>
        </w:rPr>
        <w:t xml:space="preserve"> </w:t>
      </w:r>
      <w:r w:rsidR="00BB0D16" w:rsidRPr="00BB0D16">
        <w:rPr>
          <w:rFonts w:eastAsia="Calibri"/>
          <w:b/>
        </w:rPr>
        <w:t>1.</w:t>
      </w:r>
      <w:r w:rsidR="00BB0D16">
        <w:rPr>
          <w:rFonts w:eastAsia="Calibri"/>
        </w:rPr>
        <w:t xml:space="preserve"> </w:t>
      </w:r>
      <w:r w:rsidRPr="00BB0D16">
        <w:rPr>
          <w:rFonts w:eastAsia="Calibri"/>
          <w:b/>
        </w:rPr>
        <w:t>разрешить по 4 вопросу выступить Ивановой Н.М.</w:t>
      </w:r>
      <w:r w:rsidR="00BB0D16">
        <w:rPr>
          <w:rFonts w:eastAsia="Calibri"/>
          <w:b/>
        </w:rPr>
        <w:t>; 2. принять повестку.</w:t>
      </w:r>
    </w:p>
    <w:p w:rsidR="00BB0D16" w:rsidRPr="00BB0D16" w:rsidRDefault="00BB0D16" w:rsidP="00BC019A">
      <w:pPr>
        <w:jc w:val="both"/>
        <w:rPr>
          <w:rFonts w:eastAsia="Calibri"/>
          <w:b/>
        </w:rPr>
      </w:pPr>
    </w:p>
    <w:p w:rsidR="00BB0D16" w:rsidRDefault="009A51B9" w:rsidP="00263564">
      <w:pPr>
        <w:rPr>
          <w:rFonts w:eastAsia="Calibri"/>
        </w:rPr>
      </w:pPr>
      <w:r w:rsidRPr="00263564">
        <w:rPr>
          <w:rFonts w:eastAsia="Calibri"/>
        </w:rPr>
        <w:t xml:space="preserve">СЛУШАЛИ: </w:t>
      </w:r>
    </w:p>
    <w:p w:rsidR="002E394F" w:rsidRDefault="00BB0D16" w:rsidP="00BC019A">
      <w:pPr>
        <w:jc w:val="both"/>
      </w:pPr>
      <w:r>
        <w:rPr>
          <w:rFonts w:eastAsia="Calibri"/>
        </w:rPr>
        <w:t>1.</w:t>
      </w:r>
      <w:r w:rsidR="002E394F" w:rsidRPr="00BB0D16">
        <w:rPr>
          <w:rFonts w:eastAsia="Calibri"/>
        </w:rPr>
        <w:t>О ФЗ  от 22. 10. 2013 №284 – ФЗ «О внесении изменений в отдельные законодательные акты РФ в части определения полномочий  и ответственности органов государственной власти субъектов РФ, органов местного самоуправления и их должностных лиц в сфере межнациональных отношений»</w:t>
      </w:r>
      <w:r w:rsidR="002E394F" w:rsidRPr="00263564">
        <w:t xml:space="preserve">. </w:t>
      </w:r>
    </w:p>
    <w:p w:rsidR="00BB0D16" w:rsidRPr="00263564" w:rsidRDefault="00BB0D16" w:rsidP="00BC019A">
      <w:pPr>
        <w:jc w:val="both"/>
      </w:pPr>
      <w:r>
        <w:t>_____________________________________________________________________________</w:t>
      </w:r>
    </w:p>
    <w:p w:rsidR="00BB0D16" w:rsidRDefault="00447797" w:rsidP="00BC019A">
      <w:pPr>
        <w:jc w:val="both"/>
      </w:pPr>
      <w:r w:rsidRPr="00263564">
        <w:t>Салахов Р.З.</w:t>
      </w:r>
      <w:r w:rsidR="00BB0D16">
        <w:t>,</w:t>
      </w:r>
      <w:r w:rsidR="00BB0D16" w:rsidRPr="00BB0D16">
        <w:t xml:space="preserve"> </w:t>
      </w:r>
      <w:r w:rsidR="00BB0D16" w:rsidRPr="00263564">
        <w:t xml:space="preserve">председатель Общественного Совета города </w:t>
      </w:r>
      <w:proofErr w:type="spellStart"/>
      <w:r w:rsidR="00BB0D16" w:rsidRPr="00263564">
        <w:t>Югорска</w:t>
      </w:r>
      <w:proofErr w:type="spellEnd"/>
      <w:r w:rsidR="00BB0D16" w:rsidRPr="00263564">
        <w:t xml:space="preserve"> и Координационного совета  по делам национально-культурных автономий и взаимодействию с  религиозными объединениями</w:t>
      </w:r>
      <w:r w:rsidR="00BB0D16" w:rsidRPr="00263564">
        <w:rPr>
          <w:rFonts w:eastAsia="Calibri"/>
        </w:rPr>
        <w:t xml:space="preserve"> глава города </w:t>
      </w:r>
      <w:proofErr w:type="spellStart"/>
      <w:r w:rsidR="00BB0D16" w:rsidRPr="00263564">
        <w:rPr>
          <w:rFonts w:eastAsia="Calibri"/>
        </w:rPr>
        <w:t>Югорска</w:t>
      </w:r>
      <w:proofErr w:type="spellEnd"/>
      <w:r w:rsidR="00BB0D16">
        <w:t xml:space="preserve"> </w:t>
      </w:r>
    </w:p>
    <w:p w:rsidR="00BB0D16" w:rsidRDefault="00BB0D16" w:rsidP="00BC019A">
      <w:pPr>
        <w:jc w:val="both"/>
      </w:pPr>
    </w:p>
    <w:p w:rsidR="002E394F" w:rsidRPr="00263564" w:rsidRDefault="00BB0D16" w:rsidP="00BC019A">
      <w:pPr>
        <w:jc w:val="both"/>
      </w:pPr>
      <w:r>
        <w:t>О</w:t>
      </w:r>
      <w:r w:rsidR="002E394F" w:rsidRPr="00263564">
        <w:t>н проинформировал о том, что в соответствии с этим законом 25.11.2013 внесены изменения в Устав города. Изменения коснулись дополнения вопросов местного значения городского округа, полномочий исполнительных органов, определенных  ограничений, возлагаемых на главу города. В целях реализации закона непосредственно в органах местного самоуправления все муниципальные служащие ознакомлены с нововведениями и дополнительными обязанностями, отраженными в законе о муниципальной службе, связанными с соблюдением при исполнении должностных обязанностей прав, свобод и законных интересов, человека и гражданина независимо от расы, национальности, языка, отношения к религии и других обстоятельств. Соответствующие изменения закреплены в должностных инструкциях ответственных лиц.</w:t>
      </w:r>
    </w:p>
    <w:p w:rsidR="002E394F" w:rsidRPr="00263564" w:rsidRDefault="002E394F" w:rsidP="00BC019A">
      <w:pPr>
        <w:jc w:val="both"/>
      </w:pPr>
      <w:r w:rsidRPr="00263564">
        <w:t xml:space="preserve">Решением Думы города </w:t>
      </w:r>
      <w:proofErr w:type="spellStart"/>
      <w:r w:rsidRPr="00263564">
        <w:t>Югорска</w:t>
      </w:r>
      <w:proofErr w:type="spellEnd"/>
      <w:r w:rsidRPr="00263564">
        <w:t xml:space="preserve"> от 25.11.2013 № 63 внесены изменения в Кодекс этики муниципального служащего города </w:t>
      </w:r>
      <w:proofErr w:type="spellStart"/>
      <w:r w:rsidRPr="00263564">
        <w:t>Югорска</w:t>
      </w:r>
      <w:proofErr w:type="spellEnd"/>
      <w:r w:rsidRPr="00263564">
        <w:t xml:space="preserve">, также в части дополнения соответствующих требований к служебному поведению.  Юридическим управлением администрации города проведена аппаратная учеба по заданной тематике. Контакт с лидерами конфессий в городе осуществляет непосредственно глава города, глава администрации, а также специально уполномоченный отдел администрации города (информационно-аналитический отдел управления информационной политики администрации города </w:t>
      </w:r>
      <w:proofErr w:type="spellStart"/>
      <w:r w:rsidRPr="00263564">
        <w:t>Югорска</w:t>
      </w:r>
      <w:proofErr w:type="spellEnd"/>
      <w:r w:rsidRPr="00263564">
        <w:t xml:space="preserve">). </w:t>
      </w:r>
      <w:proofErr w:type="gramStart"/>
      <w:r w:rsidRPr="00263564">
        <w:t>Контроль за</w:t>
      </w:r>
      <w:proofErr w:type="gramEnd"/>
      <w:r w:rsidRPr="00263564">
        <w:t xml:space="preserve"> реализацией отделом полномочий осуществляется непосредственно главой администрации города. </w:t>
      </w:r>
    </w:p>
    <w:p w:rsidR="00447797" w:rsidRPr="00263564" w:rsidRDefault="00447797" w:rsidP="00BC019A">
      <w:pPr>
        <w:jc w:val="both"/>
      </w:pPr>
    </w:p>
    <w:p w:rsidR="002E394F" w:rsidRPr="00263564" w:rsidRDefault="002E394F" w:rsidP="00263564">
      <w:r w:rsidRPr="00263564">
        <w:t>ВЫСТУПИЛИ:</w:t>
      </w:r>
    </w:p>
    <w:p w:rsidR="00623DD7" w:rsidRPr="00263564" w:rsidRDefault="002E394F" w:rsidP="00BC019A">
      <w:pPr>
        <w:jc w:val="both"/>
      </w:pPr>
      <w:r w:rsidRPr="00263564">
        <w:lastRenderedPageBreak/>
        <w:t xml:space="preserve">Бобровская Н.И.: </w:t>
      </w:r>
      <w:r w:rsidR="00623DD7" w:rsidRPr="00263564">
        <w:t xml:space="preserve">она отметила, что в </w:t>
      </w:r>
      <w:r w:rsidRPr="00263564">
        <w:t xml:space="preserve">управлении образования </w:t>
      </w:r>
      <w:r w:rsidR="00BB0D16">
        <w:t>действует</w:t>
      </w:r>
      <w:r w:rsidRPr="00263564">
        <w:t xml:space="preserve"> Координационный совет  по основам религий</w:t>
      </w:r>
      <w:r w:rsidR="00623DD7" w:rsidRPr="00263564">
        <w:t xml:space="preserve"> и предложила взаимодействие городского совета с Координационным советом. </w:t>
      </w:r>
    </w:p>
    <w:p w:rsidR="00623DD7" w:rsidRPr="00263564" w:rsidRDefault="00623DD7" w:rsidP="00BC019A">
      <w:pPr>
        <w:jc w:val="both"/>
      </w:pPr>
      <w:r w:rsidRPr="00263564">
        <w:t xml:space="preserve">Салахов Р.З.: он  подчеркнул, что такое взаимодействие будет полезным, и предложил  в 2-3 квартале пригласить представителей Координационного совета по основам религий на заседание городского совета с тем, чтобы они рассказали о своей работе, о проблемах, имеющихся в образовательных учреждениях с преподаванием основ религий. </w:t>
      </w:r>
    </w:p>
    <w:p w:rsidR="00623DD7" w:rsidRPr="00263564" w:rsidRDefault="00623DD7" w:rsidP="00BC019A">
      <w:pPr>
        <w:jc w:val="both"/>
      </w:pPr>
      <w:r w:rsidRPr="00263564">
        <w:t xml:space="preserve">Корчагин А.В.: он предложил также приглашать на заседания городского Общественного совета руководство или представителей Управления Федеральной миграционной службы по городу </w:t>
      </w:r>
      <w:proofErr w:type="spellStart"/>
      <w:r w:rsidRPr="00263564">
        <w:t>Югорску</w:t>
      </w:r>
      <w:proofErr w:type="spellEnd"/>
      <w:r w:rsidR="0083034F" w:rsidRPr="00263564">
        <w:t xml:space="preserve"> и правоохранительных органов</w:t>
      </w:r>
      <w:r w:rsidRPr="00263564">
        <w:t>, что</w:t>
      </w:r>
      <w:r w:rsidR="0083034F" w:rsidRPr="00263564">
        <w:t>бы они проинформировали членов С</w:t>
      </w:r>
      <w:r w:rsidRPr="00263564">
        <w:t>овета о ситуации с иностранной рабочей силой, о проводимой работе в сфере межнациональных отношений, о результатах работы</w:t>
      </w:r>
      <w:r w:rsidR="0083034F" w:rsidRPr="00263564">
        <w:t xml:space="preserve"> в данной сфере</w:t>
      </w:r>
      <w:r w:rsidRPr="00263564">
        <w:t xml:space="preserve">. </w:t>
      </w:r>
    </w:p>
    <w:p w:rsidR="00623DD7" w:rsidRPr="00263564" w:rsidRDefault="00623DD7" w:rsidP="00BC019A">
      <w:pPr>
        <w:jc w:val="both"/>
      </w:pPr>
      <w:r w:rsidRPr="00263564">
        <w:t xml:space="preserve">Воронов Н.И.: он выразил озабоченность по поводу того, что в </w:t>
      </w:r>
      <w:proofErr w:type="spellStart"/>
      <w:r w:rsidRPr="00263564">
        <w:t>Югорске</w:t>
      </w:r>
      <w:proofErr w:type="spellEnd"/>
      <w:r w:rsidRPr="00263564">
        <w:t xml:space="preserve"> имеются дети мигрантов, которые не являются гражданами России. </w:t>
      </w:r>
    </w:p>
    <w:p w:rsidR="00623DD7" w:rsidRPr="00263564" w:rsidRDefault="00623DD7" w:rsidP="00BC019A">
      <w:pPr>
        <w:jc w:val="both"/>
      </w:pPr>
    </w:p>
    <w:p w:rsidR="00623DD7" w:rsidRPr="00BB0D16" w:rsidRDefault="00623DD7" w:rsidP="00BC019A">
      <w:pPr>
        <w:jc w:val="both"/>
        <w:rPr>
          <w:b/>
        </w:rPr>
      </w:pPr>
      <w:r w:rsidRPr="00BB0D16">
        <w:rPr>
          <w:b/>
        </w:rPr>
        <w:t>РЕШИЛИ:</w:t>
      </w:r>
      <w:r w:rsidR="0083034F" w:rsidRPr="00BB0D16">
        <w:rPr>
          <w:b/>
        </w:rPr>
        <w:t xml:space="preserve"> </w:t>
      </w:r>
      <w:r w:rsidRPr="00BB0D16">
        <w:rPr>
          <w:b/>
        </w:rPr>
        <w:t>На следующее заседание Общественного совета горо</w:t>
      </w:r>
      <w:r w:rsidR="0083034F" w:rsidRPr="00BB0D16">
        <w:rPr>
          <w:b/>
        </w:rPr>
        <w:t xml:space="preserve">да </w:t>
      </w:r>
      <w:proofErr w:type="spellStart"/>
      <w:r w:rsidR="0083034F" w:rsidRPr="00BB0D16">
        <w:rPr>
          <w:b/>
        </w:rPr>
        <w:t>Югорска</w:t>
      </w:r>
      <w:proofErr w:type="spellEnd"/>
      <w:r w:rsidR="0083034F" w:rsidRPr="00BB0D16">
        <w:rPr>
          <w:b/>
        </w:rPr>
        <w:t xml:space="preserve"> пригласить представи</w:t>
      </w:r>
      <w:r w:rsidRPr="00BB0D16">
        <w:rPr>
          <w:b/>
        </w:rPr>
        <w:t>т</w:t>
      </w:r>
      <w:r w:rsidR="0083034F" w:rsidRPr="00BB0D16">
        <w:rPr>
          <w:b/>
        </w:rPr>
        <w:t>е</w:t>
      </w:r>
      <w:r w:rsidRPr="00BB0D16">
        <w:rPr>
          <w:b/>
        </w:rPr>
        <w:t>л</w:t>
      </w:r>
      <w:r w:rsidR="0083034F" w:rsidRPr="00BB0D16">
        <w:rPr>
          <w:b/>
        </w:rPr>
        <w:t>е</w:t>
      </w:r>
      <w:r w:rsidRPr="00BB0D16">
        <w:rPr>
          <w:b/>
        </w:rPr>
        <w:t xml:space="preserve">й </w:t>
      </w:r>
      <w:r w:rsidR="0083034F" w:rsidRPr="00BB0D16">
        <w:rPr>
          <w:b/>
        </w:rPr>
        <w:t xml:space="preserve">Управления Федеральной миграционной службы по городу </w:t>
      </w:r>
      <w:proofErr w:type="spellStart"/>
      <w:r w:rsidR="0083034F" w:rsidRPr="00BB0D16">
        <w:rPr>
          <w:b/>
        </w:rPr>
        <w:t>Югорску</w:t>
      </w:r>
      <w:proofErr w:type="spellEnd"/>
      <w:r w:rsidR="0083034F" w:rsidRPr="00BB0D16">
        <w:rPr>
          <w:b/>
        </w:rPr>
        <w:t xml:space="preserve"> и Отдела Министерства внутренних дел по городу </w:t>
      </w:r>
      <w:proofErr w:type="spellStart"/>
      <w:r w:rsidR="0083034F" w:rsidRPr="00BB0D16">
        <w:rPr>
          <w:b/>
        </w:rPr>
        <w:t>Югорску</w:t>
      </w:r>
      <w:proofErr w:type="spellEnd"/>
      <w:r w:rsidR="0083034F" w:rsidRPr="00BB0D16">
        <w:rPr>
          <w:b/>
        </w:rPr>
        <w:t xml:space="preserve"> для предоставления </w:t>
      </w:r>
      <w:r w:rsidR="00BB0D16">
        <w:rPr>
          <w:b/>
        </w:rPr>
        <w:t xml:space="preserve">ими </w:t>
      </w:r>
      <w:r w:rsidR="0083034F" w:rsidRPr="00BB0D16">
        <w:rPr>
          <w:b/>
        </w:rPr>
        <w:t>сведений о ситуации с нелегальной миграцией и в сфере межнациональных отношений</w:t>
      </w:r>
      <w:r w:rsidR="006F3A66">
        <w:rPr>
          <w:b/>
        </w:rPr>
        <w:t>, также представителей Координационного совета по основам религий.</w:t>
      </w:r>
    </w:p>
    <w:p w:rsidR="0083034F" w:rsidRPr="00263564" w:rsidRDefault="0083034F" w:rsidP="00BC019A">
      <w:pPr>
        <w:jc w:val="both"/>
      </w:pPr>
    </w:p>
    <w:p w:rsidR="0083034F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2.</w:t>
      </w:r>
      <w:r w:rsidR="0083034F" w:rsidRPr="00263564">
        <w:rPr>
          <w:rFonts w:eastAsia="Calibri"/>
        </w:rPr>
        <w:t xml:space="preserve">О плане  работы Общественного совета города </w:t>
      </w:r>
      <w:proofErr w:type="spellStart"/>
      <w:r w:rsidR="0083034F" w:rsidRPr="00263564">
        <w:rPr>
          <w:rFonts w:eastAsia="Calibri"/>
        </w:rPr>
        <w:t>Югорска</w:t>
      </w:r>
      <w:proofErr w:type="spellEnd"/>
      <w:r w:rsidR="0083034F" w:rsidRPr="00263564">
        <w:rPr>
          <w:rFonts w:eastAsia="Calibri"/>
        </w:rPr>
        <w:t xml:space="preserve"> и Координационного совета  по делам национально-культурных автономий и взаимодействию с  религиозными объединениями на 2014 год.</w:t>
      </w:r>
    </w:p>
    <w:p w:rsidR="00BB0D16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BB0D16" w:rsidRDefault="0083034F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Иванова Н.М., секретарь Общественного совета и Координационного совета по делам национально-культурных автономий и религиозных организаций города </w:t>
      </w:r>
      <w:proofErr w:type="spellStart"/>
      <w:r w:rsidRPr="00263564">
        <w:rPr>
          <w:rFonts w:eastAsia="Calibri"/>
        </w:rPr>
        <w:t>Югорска</w:t>
      </w:r>
      <w:proofErr w:type="spellEnd"/>
      <w:r w:rsidR="00BB0D16">
        <w:rPr>
          <w:rFonts w:eastAsia="Calibri"/>
        </w:rPr>
        <w:t>.</w:t>
      </w:r>
    </w:p>
    <w:p w:rsidR="00BB0D16" w:rsidRDefault="00BB0D16" w:rsidP="00BC019A">
      <w:pPr>
        <w:jc w:val="both"/>
        <w:rPr>
          <w:rFonts w:eastAsia="Calibri"/>
        </w:rPr>
      </w:pPr>
    </w:p>
    <w:p w:rsidR="0083034F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О</w:t>
      </w:r>
      <w:r w:rsidR="0083034F" w:rsidRPr="00263564">
        <w:rPr>
          <w:rFonts w:eastAsia="Calibri"/>
        </w:rPr>
        <w:t xml:space="preserve">на проинформировала о графиках заседаний Общественного совета и Координационного совета. Она также </w:t>
      </w:r>
      <w:r>
        <w:rPr>
          <w:rFonts w:eastAsia="Calibri"/>
        </w:rPr>
        <w:t>сообщила</w:t>
      </w:r>
      <w:r w:rsidR="0083034F" w:rsidRPr="00263564">
        <w:rPr>
          <w:rFonts w:eastAsia="Calibri"/>
        </w:rPr>
        <w:t xml:space="preserve"> о  заявлении от </w:t>
      </w:r>
      <w:proofErr w:type="spellStart"/>
      <w:r w:rsidR="0083034F" w:rsidRPr="00263564">
        <w:rPr>
          <w:rFonts w:eastAsia="Calibri"/>
        </w:rPr>
        <w:t>Минигалеева</w:t>
      </w:r>
      <w:proofErr w:type="spellEnd"/>
      <w:r w:rsidR="0083034F" w:rsidRPr="00263564">
        <w:rPr>
          <w:rFonts w:eastAsia="Calibri"/>
        </w:rPr>
        <w:t xml:space="preserve"> К.Н. о включении в план  работы Общественного совета </w:t>
      </w:r>
      <w:r w:rsidR="006F3A66">
        <w:rPr>
          <w:rFonts w:eastAsia="Calibri"/>
        </w:rPr>
        <w:t xml:space="preserve">вопроса </w:t>
      </w:r>
      <w:r w:rsidR="00473333" w:rsidRPr="00263564">
        <w:rPr>
          <w:rFonts w:eastAsia="Calibri"/>
        </w:rPr>
        <w:t xml:space="preserve">о необходимости  установления дежурства на территории </w:t>
      </w:r>
      <w:r w:rsidR="006F3A66">
        <w:rPr>
          <w:rFonts w:eastAsia="Calibri"/>
        </w:rPr>
        <w:t>З</w:t>
      </w:r>
      <w:r w:rsidR="00473333" w:rsidRPr="00263564">
        <w:rPr>
          <w:rFonts w:eastAsia="Calibri"/>
        </w:rPr>
        <w:t xml:space="preserve">еленой </w:t>
      </w:r>
      <w:r w:rsidR="006F3A66">
        <w:rPr>
          <w:rFonts w:eastAsia="Calibri"/>
        </w:rPr>
        <w:t>З</w:t>
      </w:r>
      <w:r w:rsidR="00473333" w:rsidRPr="00263564">
        <w:rPr>
          <w:rFonts w:eastAsia="Calibri"/>
        </w:rPr>
        <w:t xml:space="preserve">оны, чтобы предупредить несанкционированный вывоз мусора. </w:t>
      </w:r>
    </w:p>
    <w:p w:rsidR="00473333" w:rsidRPr="00263564" w:rsidRDefault="00473333" w:rsidP="00BC019A">
      <w:pPr>
        <w:jc w:val="both"/>
        <w:rPr>
          <w:rFonts w:eastAsia="Calibri"/>
        </w:rPr>
      </w:pPr>
      <w:r w:rsidRPr="00263564">
        <w:rPr>
          <w:rFonts w:eastAsia="Calibri"/>
        </w:rPr>
        <w:t>ВЫСТУПИЛИ:</w:t>
      </w:r>
    </w:p>
    <w:p w:rsidR="00473333" w:rsidRPr="00263564" w:rsidRDefault="00473333" w:rsidP="00BC019A">
      <w:pPr>
        <w:jc w:val="both"/>
        <w:rPr>
          <w:rFonts w:eastAsia="Calibri"/>
        </w:rPr>
      </w:pPr>
      <w:proofErr w:type="spellStart"/>
      <w:r w:rsidRPr="00263564">
        <w:rPr>
          <w:rFonts w:eastAsia="Calibri"/>
        </w:rPr>
        <w:t>Минигалеев</w:t>
      </w:r>
      <w:proofErr w:type="spellEnd"/>
      <w:r w:rsidRPr="00263564">
        <w:rPr>
          <w:rFonts w:eastAsia="Calibri"/>
        </w:rPr>
        <w:t xml:space="preserve"> К.Н.: он пожаловался, что жители </w:t>
      </w:r>
      <w:proofErr w:type="spellStart"/>
      <w:r w:rsidRPr="00263564">
        <w:rPr>
          <w:rFonts w:eastAsia="Calibri"/>
        </w:rPr>
        <w:t>Югорска</w:t>
      </w:r>
      <w:proofErr w:type="spellEnd"/>
      <w:r w:rsidRPr="00263564">
        <w:rPr>
          <w:rFonts w:eastAsia="Calibri"/>
        </w:rPr>
        <w:t xml:space="preserve"> вывозят на Зеленую зону крупный строительный мусор и за этим никто не следит</w:t>
      </w:r>
      <w:r w:rsidR="00BB0D16">
        <w:rPr>
          <w:rFonts w:eastAsia="Calibri"/>
        </w:rPr>
        <w:t>;</w:t>
      </w:r>
      <w:r w:rsidRPr="00263564">
        <w:rPr>
          <w:rFonts w:eastAsia="Calibri"/>
        </w:rPr>
        <w:t xml:space="preserve"> предложил организовать дежурство членов Общественного совета, чтобы прекратить захламление лесов.  </w:t>
      </w:r>
    </w:p>
    <w:p w:rsidR="00473333" w:rsidRPr="00263564" w:rsidRDefault="00473333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Р.З. Салахов: </w:t>
      </w:r>
      <w:r w:rsidR="00C0239A" w:rsidRPr="00263564">
        <w:rPr>
          <w:rFonts w:eastAsia="Calibri"/>
        </w:rPr>
        <w:t xml:space="preserve">он ответил, что поручение будет дано соответствующим службам, чтобы они отработали вопрос. </w:t>
      </w:r>
    </w:p>
    <w:p w:rsidR="0060112A" w:rsidRPr="00BB0D16" w:rsidRDefault="0060112A" w:rsidP="00BC019A">
      <w:pPr>
        <w:jc w:val="both"/>
        <w:rPr>
          <w:rFonts w:eastAsia="Calibri"/>
          <w:b/>
        </w:rPr>
      </w:pPr>
      <w:r w:rsidRPr="00BB0D16">
        <w:rPr>
          <w:rFonts w:eastAsia="Calibri"/>
          <w:b/>
        </w:rPr>
        <w:t>РЕШИЛИ:</w:t>
      </w:r>
      <w:r w:rsidRPr="00263564">
        <w:rPr>
          <w:rFonts w:eastAsia="Calibri"/>
        </w:rPr>
        <w:t xml:space="preserve"> </w:t>
      </w:r>
      <w:r w:rsidRPr="00BB0D16">
        <w:rPr>
          <w:rFonts w:eastAsia="Calibri"/>
          <w:b/>
        </w:rPr>
        <w:t xml:space="preserve">утвердить планы работ на 2014 год. </w:t>
      </w:r>
    </w:p>
    <w:p w:rsidR="00BB0D16" w:rsidRPr="00BB0D16" w:rsidRDefault="00BB0D16" w:rsidP="00BC019A">
      <w:pPr>
        <w:jc w:val="both"/>
        <w:rPr>
          <w:rFonts w:eastAsia="Calibri"/>
          <w:b/>
        </w:rPr>
      </w:pPr>
    </w:p>
    <w:p w:rsidR="00BB0D16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3.</w:t>
      </w:r>
      <w:r w:rsidR="0060112A" w:rsidRPr="00263564">
        <w:rPr>
          <w:rFonts w:eastAsia="Calibri"/>
        </w:rPr>
        <w:t xml:space="preserve">О плане мероприятий общественных объединений города </w:t>
      </w:r>
      <w:proofErr w:type="spellStart"/>
      <w:r w:rsidR="0060112A" w:rsidRPr="00263564">
        <w:rPr>
          <w:rFonts w:eastAsia="Calibri"/>
        </w:rPr>
        <w:t>Югорска</w:t>
      </w:r>
      <w:proofErr w:type="spellEnd"/>
      <w:r w:rsidR="0060112A" w:rsidRPr="00263564">
        <w:rPr>
          <w:rFonts w:eastAsia="Calibri"/>
        </w:rPr>
        <w:t xml:space="preserve"> на 2014 год</w:t>
      </w:r>
      <w:r w:rsidR="009A51B9" w:rsidRPr="00263564">
        <w:rPr>
          <w:rFonts w:eastAsia="Calibri"/>
        </w:rPr>
        <w:t>.</w:t>
      </w:r>
    </w:p>
    <w:p w:rsidR="00BB0D16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</w:t>
      </w:r>
      <w:r w:rsidR="0060112A" w:rsidRPr="00263564">
        <w:rPr>
          <w:rFonts w:eastAsia="Calibri"/>
        </w:rPr>
        <w:t xml:space="preserve"> </w:t>
      </w:r>
      <w:r w:rsidRPr="00263564">
        <w:rPr>
          <w:rFonts w:eastAsia="Calibri"/>
        </w:rPr>
        <w:t xml:space="preserve">Иванова Н.М., секретарь Общественного совета и Координационного совета по делам национально-культурных автономий и религиозных организаций города </w:t>
      </w:r>
      <w:proofErr w:type="spellStart"/>
      <w:r w:rsidRPr="00263564">
        <w:rPr>
          <w:rFonts w:eastAsia="Calibri"/>
        </w:rPr>
        <w:t>Югорска</w:t>
      </w:r>
      <w:proofErr w:type="spellEnd"/>
      <w:r>
        <w:rPr>
          <w:rFonts w:eastAsia="Calibri"/>
        </w:rPr>
        <w:t>.</w:t>
      </w:r>
    </w:p>
    <w:p w:rsidR="00BB0D16" w:rsidRDefault="00BB0D16" w:rsidP="00BC019A">
      <w:pPr>
        <w:jc w:val="both"/>
        <w:rPr>
          <w:rFonts w:eastAsia="Calibri"/>
        </w:rPr>
      </w:pPr>
    </w:p>
    <w:p w:rsidR="0060112A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О</w:t>
      </w:r>
      <w:r w:rsidR="0060112A" w:rsidRPr="00263564">
        <w:rPr>
          <w:rFonts w:eastAsia="Calibri"/>
        </w:rPr>
        <w:t xml:space="preserve">на  проинформировала о том, что составлен единый план всех общественных объединений на 2014 год и размещен на портале ОМС. </w:t>
      </w:r>
    </w:p>
    <w:p w:rsidR="009A51B9" w:rsidRPr="00BB0D16" w:rsidRDefault="0060112A" w:rsidP="00BC019A">
      <w:pPr>
        <w:jc w:val="both"/>
        <w:rPr>
          <w:rFonts w:eastAsia="Calibri"/>
          <w:b/>
        </w:rPr>
      </w:pPr>
      <w:r w:rsidRPr="00BB0D16">
        <w:rPr>
          <w:rFonts w:eastAsia="Calibri"/>
          <w:b/>
        </w:rPr>
        <w:t>РЕШИЛИ:</w:t>
      </w:r>
      <w:r w:rsidR="009A51B9" w:rsidRPr="00BB0D16">
        <w:rPr>
          <w:rFonts w:eastAsia="Calibri"/>
          <w:b/>
        </w:rPr>
        <w:t xml:space="preserve"> принять информацию к сведению. </w:t>
      </w:r>
    </w:p>
    <w:p w:rsidR="00BB0D16" w:rsidRDefault="00BB0D16" w:rsidP="00BC019A">
      <w:pPr>
        <w:jc w:val="both"/>
      </w:pPr>
    </w:p>
    <w:p w:rsidR="009A51B9" w:rsidRDefault="00BB0D16" w:rsidP="00BC019A">
      <w:pPr>
        <w:jc w:val="both"/>
      </w:pPr>
      <w:r>
        <w:t xml:space="preserve">4. </w:t>
      </w:r>
      <w:r w:rsidR="009A51B9" w:rsidRPr="00263564">
        <w:t>О мероприятиях, посвященных 700-летию Сергия Радонежского.</w:t>
      </w:r>
    </w:p>
    <w:p w:rsidR="00BB0D16" w:rsidRPr="00263564" w:rsidRDefault="00BB0D16" w:rsidP="00BC019A">
      <w:pPr>
        <w:jc w:val="both"/>
      </w:pPr>
      <w:r>
        <w:t>____________________________________________________________________________</w:t>
      </w:r>
    </w:p>
    <w:p w:rsidR="00BB0D16" w:rsidRDefault="00BB0D16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Иванова Н.М., секретарь Общественного совета и Координационного совета по делам национально-культурных автономий и религиозных организаций города </w:t>
      </w:r>
      <w:proofErr w:type="spellStart"/>
      <w:r w:rsidRPr="00263564">
        <w:rPr>
          <w:rFonts w:eastAsia="Calibri"/>
        </w:rPr>
        <w:t>Югорска</w:t>
      </w:r>
      <w:proofErr w:type="spellEnd"/>
      <w:r>
        <w:rPr>
          <w:rFonts w:eastAsia="Calibri"/>
        </w:rPr>
        <w:t>.</w:t>
      </w:r>
    </w:p>
    <w:p w:rsidR="00BB0D16" w:rsidRDefault="00BB0D16" w:rsidP="00BC019A">
      <w:pPr>
        <w:jc w:val="both"/>
        <w:rPr>
          <w:rFonts w:eastAsia="Calibri"/>
        </w:rPr>
      </w:pPr>
    </w:p>
    <w:p w:rsidR="00356AAF" w:rsidRPr="00263564" w:rsidRDefault="00BB0D16" w:rsidP="00BC019A">
      <w:pPr>
        <w:jc w:val="both"/>
        <w:rPr>
          <w:rFonts w:eastAsia="Calibri"/>
        </w:rPr>
      </w:pPr>
      <w:r>
        <w:rPr>
          <w:rFonts w:eastAsia="Calibri"/>
        </w:rPr>
        <w:t>Он</w:t>
      </w:r>
      <w:r w:rsidR="00C47F41" w:rsidRPr="00263564">
        <w:rPr>
          <w:rFonts w:eastAsia="Calibri"/>
        </w:rPr>
        <w:t xml:space="preserve">а  проинформировала о том, что православным приходом храма в честь преподобного Сергия Радонежского планируется </w:t>
      </w:r>
      <w:r w:rsidR="006F3A66">
        <w:rPr>
          <w:rFonts w:eastAsia="Calibri"/>
        </w:rPr>
        <w:t>участие в Епархиальном</w:t>
      </w:r>
      <w:r w:rsidR="00922459">
        <w:rPr>
          <w:rFonts w:eastAsia="Calibri"/>
        </w:rPr>
        <w:t xml:space="preserve"> этапе</w:t>
      </w:r>
      <w:r w:rsidR="006F3A66">
        <w:rPr>
          <w:rFonts w:eastAsia="Calibri"/>
        </w:rPr>
        <w:t xml:space="preserve"> конкурс</w:t>
      </w:r>
      <w:r w:rsidR="00922459">
        <w:rPr>
          <w:rFonts w:eastAsia="Calibri"/>
        </w:rPr>
        <w:t>а</w:t>
      </w:r>
      <w:r w:rsidR="006F3A66">
        <w:rPr>
          <w:rFonts w:eastAsia="Calibri"/>
        </w:rPr>
        <w:t xml:space="preserve"> </w:t>
      </w:r>
      <w:r w:rsidR="00922459">
        <w:rPr>
          <w:rFonts w:eastAsia="Calibri"/>
        </w:rPr>
        <w:t>детского творчества «</w:t>
      </w:r>
      <w:r w:rsidR="006F3A66">
        <w:rPr>
          <w:rFonts w:eastAsia="Calibri"/>
        </w:rPr>
        <w:t>700</w:t>
      </w:r>
      <w:r w:rsidR="00922459">
        <w:rPr>
          <w:rFonts w:eastAsia="Calibri"/>
        </w:rPr>
        <w:t xml:space="preserve">-летие со дня рождения преподобного Сергия Радонежского», </w:t>
      </w:r>
      <w:r w:rsidR="00C47F41" w:rsidRPr="00263564">
        <w:rPr>
          <w:rFonts w:eastAsia="Calibri"/>
        </w:rPr>
        <w:t>Крестный ход до микрорайона Югорск-2, по трассе Зеленая Зона, традиционный по улицам города. В апреле 2014 года совместно с городским музеем экспонировать предметы церковной старины, а в конце 2014 года запланирована конференция</w:t>
      </w:r>
      <w:r w:rsidR="00356AAF" w:rsidRPr="00263564">
        <w:rPr>
          <w:rFonts w:eastAsia="Calibri"/>
        </w:rPr>
        <w:t xml:space="preserve"> (чтения) в центральной городской библиотеке. Кроме этого, в течение всего года запланированы встречи со школьниками в честь юбилейной даты.</w:t>
      </w:r>
    </w:p>
    <w:p w:rsidR="00356AAF" w:rsidRPr="00263564" w:rsidRDefault="00356AAF" w:rsidP="00263564">
      <w:pPr>
        <w:rPr>
          <w:rFonts w:eastAsia="Calibri"/>
        </w:rPr>
      </w:pPr>
      <w:r w:rsidRPr="00263564">
        <w:rPr>
          <w:rFonts w:eastAsia="Calibri"/>
        </w:rPr>
        <w:t>ВЫСТУПИЛИ:</w:t>
      </w:r>
    </w:p>
    <w:p w:rsidR="00356AAF" w:rsidRPr="00263564" w:rsidRDefault="00356AAF" w:rsidP="00BC019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Р.З. Салахов: он проинформировал о том, что  протоиерей Алексий  предлагал установить скульптуру или другой памятный знак в </w:t>
      </w:r>
      <w:proofErr w:type="spellStart"/>
      <w:r w:rsidRPr="00263564">
        <w:rPr>
          <w:rFonts w:eastAsia="Calibri"/>
        </w:rPr>
        <w:t>Югорске</w:t>
      </w:r>
      <w:proofErr w:type="spellEnd"/>
      <w:r w:rsidRPr="00263564">
        <w:rPr>
          <w:rFonts w:eastAsia="Calibri"/>
        </w:rPr>
        <w:t xml:space="preserve"> в честь 700-лет</w:t>
      </w:r>
      <w:r w:rsidR="00922459">
        <w:rPr>
          <w:rFonts w:eastAsia="Calibri"/>
        </w:rPr>
        <w:t xml:space="preserve">ия Сергия, покровителя </w:t>
      </w:r>
      <w:proofErr w:type="spellStart"/>
      <w:r w:rsidR="00922459">
        <w:rPr>
          <w:rFonts w:eastAsia="Calibri"/>
        </w:rPr>
        <w:t>Югорска</w:t>
      </w:r>
      <w:proofErr w:type="spellEnd"/>
      <w:r w:rsidR="00922459">
        <w:rPr>
          <w:rFonts w:eastAsia="Calibri"/>
        </w:rPr>
        <w:t>. Необходимо ускорить  эту работу, чтобы успеть согласовать все организационные моменты.</w:t>
      </w:r>
    </w:p>
    <w:p w:rsidR="00356AAF" w:rsidRPr="00BB0D16" w:rsidRDefault="00356AAF" w:rsidP="00BC019A">
      <w:pPr>
        <w:jc w:val="both"/>
        <w:rPr>
          <w:b/>
        </w:rPr>
      </w:pPr>
      <w:r w:rsidRPr="00BB0D16">
        <w:rPr>
          <w:rFonts w:eastAsia="Calibri"/>
          <w:b/>
        </w:rPr>
        <w:t xml:space="preserve">РЕШИЛИ: </w:t>
      </w:r>
      <w:r w:rsidR="00C47F41" w:rsidRPr="00BB0D16">
        <w:rPr>
          <w:rFonts w:eastAsia="Calibri"/>
          <w:b/>
        </w:rPr>
        <w:t xml:space="preserve"> </w:t>
      </w:r>
      <w:r w:rsidRPr="00BB0D16">
        <w:rPr>
          <w:b/>
        </w:rPr>
        <w:t xml:space="preserve">1. Принять информацию к сведению. 2. </w:t>
      </w:r>
      <w:proofErr w:type="spellStart"/>
      <w:r w:rsidRPr="00BB0D16">
        <w:rPr>
          <w:b/>
        </w:rPr>
        <w:t>Долгодворовой</w:t>
      </w:r>
      <w:proofErr w:type="spellEnd"/>
      <w:r w:rsidRPr="00BB0D16">
        <w:rPr>
          <w:b/>
        </w:rPr>
        <w:t xml:space="preserve"> Т.И. и Ивановой Н.М. запросить у руководства храма письменное обращение с изложением идеи  скульптуры (знака) Сергию и месту </w:t>
      </w:r>
      <w:r w:rsidR="00BB0D16">
        <w:rPr>
          <w:b/>
        </w:rPr>
        <w:t xml:space="preserve">его </w:t>
      </w:r>
      <w:r w:rsidRPr="00BB0D16">
        <w:rPr>
          <w:b/>
        </w:rPr>
        <w:t xml:space="preserve">расположения в течение апреля 2014 года. </w:t>
      </w:r>
    </w:p>
    <w:p w:rsidR="00BB0D16" w:rsidRDefault="00356AAF" w:rsidP="00BC019A">
      <w:pPr>
        <w:jc w:val="both"/>
      </w:pPr>
      <w:r w:rsidRPr="00263564">
        <w:t xml:space="preserve"> </w:t>
      </w:r>
    </w:p>
    <w:p w:rsidR="00A6113C" w:rsidRDefault="00BB0D16" w:rsidP="00BC019A">
      <w:pPr>
        <w:jc w:val="both"/>
      </w:pPr>
      <w:r>
        <w:t>5.</w:t>
      </w:r>
      <w:r w:rsidR="00356AAF" w:rsidRPr="00263564">
        <w:t xml:space="preserve">  Об участии  национально-культурных автономий  города в городском фестивале "Радуга дружбы"</w:t>
      </w:r>
      <w:r w:rsidR="00A6113C" w:rsidRPr="00263564">
        <w:t>.</w:t>
      </w:r>
    </w:p>
    <w:p w:rsidR="00BB0D16" w:rsidRPr="00263564" w:rsidRDefault="00BB0D16" w:rsidP="00BC019A">
      <w:pPr>
        <w:jc w:val="both"/>
      </w:pPr>
      <w:r>
        <w:t>_________________________________________________________________________</w:t>
      </w:r>
    </w:p>
    <w:p w:rsidR="00BB0D16" w:rsidRDefault="00356AAF" w:rsidP="00BC019A">
      <w:pPr>
        <w:jc w:val="both"/>
      </w:pPr>
      <w:r w:rsidRPr="00263564">
        <w:t>Кузнецо</w:t>
      </w:r>
      <w:r w:rsidR="00BB0D16">
        <w:t>ва А.В., директор МБУК "МИГ".</w:t>
      </w:r>
    </w:p>
    <w:p w:rsidR="00BB0D16" w:rsidRDefault="00BB0D16" w:rsidP="00BC019A">
      <w:pPr>
        <w:jc w:val="both"/>
      </w:pPr>
    </w:p>
    <w:p w:rsidR="00A6113C" w:rsidRPr="00263564" w:rsidRDefault="00BB0D16" w:rsidP="00BC019A">
      <w:pPr>
        <w:jc w:val="both"/>
      </w:pPr>
      <w:r>
        <w:t>О</w:t>
      </w:r>
      <w:r w:rsidR="00A6113C" w:rsidRPr="00263564">
        <w:t>на рассказала о проделанной работе по проведению фестиваля, который будет проходить в 3</w:t>
      </w:r>
      <w:r w:rsidR="00922459">
        <w:t>-й</w:t>
      </w:r>
      <w:r w:rsidR="00A6113C" w:rsidRPr="00263564">
        <w:t xml:space="preserve"> раз.  </w:t>
      </w:r>
      <w:r>
        <w:t xml:space="preserve">Проведена большая рекламная и информационная работа. </w:t>
      </w:r>
      <w:r w:rsidR="00A6113C" w:rsidRPr="00263564">
        <w:t xml:space="preserve">Подано 12 заявок от участников из </w:t>
      </w:r>
      <w:proofErr w:type="spellStart"/>
      <w:r w:rsidR="00A6113C" w:rsidRPr="00263564">
        <w:t>Урая</w:t>
      </w:r>
      <w:proofErr w:type="spellEnd"/>
      <w:r w:rsidR="00A6113C" w:rsidRPr="00263564">
        <w:t>, Советского, поселков Советского района</w:t>
      </w:r>
      <w:r w:rsidR="00356AAF" w:rsidRPr="00263564">
        <w:t>.</w:t>
      </w:r>
      <w:r w:rsidR="00A6113C" w:rsidRPr="00263564">
        <w:t xml:space="preserve"> От </w:t>
      </w:r>
      <w:proofErr w:type="spellStart"/>
      <w:r w:rsidR="00A6113C" w:rsidRPr="00263564">
        <w:t>Югорска</w:t>
      </w:r>
      <w:proofErr w:type="spellEnd"/>
      <w:r w:rsidR="00A6113C" w:rsidRPr="00263564">
        <w:t xml:space="preserve"> участвуют ТБОО «Булгар», «Спасение Югры», общественная организация дагестанцев, казачье общество «Станица Югорская». </w:t>
      </w:r>
      <w:r>
        <w:t xml:space="preserve">Ведется работа по привлечению </w:t>
      </w:r>
      <w:r w:rsidR="00A6113C" w:rsidRPr="00263564">
        <w:t xml:space="preserve">украинцев, киргизов, азербайджанцев. </w:t>
      </w:r>
      <w:r w:rsidR="00922459">
        <w:t>Есть возможность</w:t>
      </w:r>
      <w:r w:rsidR="00A6113C" w:rsidRPr="00263564">
        <w:t xml:space="preserve"> участвовать и индивидуально, то есть физические лица.</w:t>
      </w:r>
    </w:p>
    <w:p w:rsidR="00A6113C" w:rsidRPr="00263564" w:rsidRDefault="00A6113C" w:rsidP="00BC019A">
      <w:pPr>
        <w:jc w:val="both"/>
      </w:pPr>
      <w:r w:rsidRPr="00263564">
        <w:t>ВЫСТУПИЛИ</w:t>
      </w:r>
    </w:p>
    <w:p w:rsidR="00356AAF" w:rsidRPr="00263564" w:rsidRDefault="00A6113C" w:rsidP="00BC019A">
      <w:pPr>
        <w:jc w:val="both"/>
      </w:pPr>
      <w:r w:rsidRPr="00263564">
        <w:t xml:space="preserve">Салахов Р.З.: он порекомендовал МБУК «МиГ» активизировать работу через управление культуры, чтобы привлечь как можно больше коллективов и граждан к участию в фестивале. </w:t>
      </w:r>
    </w:p>
    <w:p w:rsidR="00A6113C" w:rsidRPr="00263564" w:rsidRDefault="00293E69" w:rsidP="00BC019A">
      <w:pPr>
        <w:jc w:val="both"/>
      </w:pPr>
      <w:proofErr w:type="spellStart"/>
      <w:r w:rsidRPr="00263564">
        <w:t>Минигелеев</w:t>
      </w:r>
      <w:proofErr w:type="spellEnd"/>
      <w:r w:rsidRPr="00263564">
        <w:t xml:space="preserve"> К.Н.: он поинтересовался, представлена ли на фестивале русская культура?</w:t>
      </w:r>
    </w:p>
    <w:p w:rsidR="00293E69" w:rsidRPr="00263564" w:rsidRDefault="00293E69" w:rsidP="00BC019A">
      <w:pPr>
        <w:jc w:val="both"/>
      </w:pPr>
      <w:r w:rsidRPr="00263564">
        <w:t>Кузнецова А.В.: она ответила, что  русская культура представлена  коллективами «Радость», «</w:t>
      </w:r>
      <w:proofErr w:type="spellStart"/>
      <w:r w:rsidRPr="00263564">
        <w:t>Ивушки</w:t>
      </w:r>
      <w:proofErr w:type="spellEnd"/>
      <w:r w:rsidRPr="00263564">
        <w:t>», а также коллективами МБУК «МиГ». Она также отметила, что в  нынешнем году будут новинки: будут представлен танец ханты и манси, а также постановка «Казанские невесты».</w:t>
      </w:r>
    </w:p>
    <w:p w:rsidR="00293E69" w:rsidRPr="00BB0D16" w:rsidRDefault="00293E69" w:rsidP="00BC019A">
      <w:pPr>
        <w:jc w:val="both"/>
        <w:rPr>
          <w:b/>
        </w:rPr>
      </w:pPr>
      <w:r w:rsidRPr="00BB0D16">
        <w:rPr>
          <w:b/>
        </w:rPr>
        <w:t xml:space="preserve">РЕШИЛИ: национально-культурным автономиям и общинам  города принять участие в городском фестивале "Радуга дружбы". </w:t>
      </w:r>
    </w:p>
    <w:p w:rsidR="00293E69" w:rsidRPr="00263564" w:rsidRDefault="00293E69" w:rsidP="00BC019A">
      <w:pPr>
        <w:jc w:val="both"/>
      </w:pPr>
    </w:p>
    <w:p w:rsidR="00293E69" w:rsidRPr="00263564" w:rsidRDefault="00293E69" w:rsidP="00BC019A">
      <w:pPr>
        <w:jc w:val="both"/>
      </w:pPr>
      <w:r w:rsidRPr="00263564">
        <w:t>СЛУШАЛИ:</w:t>
      </w:r>
    </w:p>
    <w:p w:rsidR="00293E69" w:rsidRPr="00263564" w:rsidRDefault="00293E69" w:rsidP="00BC019A">
      <w:pPr>
        <w:jc w:val="both"/>
      </w:pPr>
      <w:r w:rsidRPr="00263564">
        <w:t xml:space="preserve">Салахова Р.З.: он отметил, что повестка дня исчерпана и поблагодарил всех за работу. </w:t>
      </w:r>
    </w:p>
    <w:p w:rsidR="00293E69" w:rsidRPr="00263564" w:rsidRDefault="00293E69" w:rsidP="00BC019A">
      <w:pPr>
        <w:jc w:val="both"/>
      </w:pPr>
      <w:r w:rsidRPr="00263564">
        <w:t xml:space="preserve"> </w:t>
      </w:r>
    </w:p>
    <w:p w:rsidR="00447797" w:rsidRPr="00263564" w:rsidRDefault="00447797" w:rsidP="00BC019A">
      <w:pPr>
        <w:jc w:val="both"/>
      </w:pPr>
      <w:r w:rsidRPr="00263564">
        <w:t>ВОПРОСОВ И ПРЕДЛОЖЕНИЙ НЕ ПОСТУПИЛО.</w:t>
      </w:r>
    </w:p>
    <w:p w:rsidR="00BB0D16" w:rsidRDefault="00BB0D16" w:rsidP="00263564"/>
    <w:p w:rsidR="00922459" w:rsidRDefault="00922459" w:rsidP="00263564"/>
    <w:p w:rsidR="00BB0D16" w:rsidRDefault="00BB0D16" w:rsidP="00263564"/>
    <w:p w:rsidR="00BC019A" w:rsidRDefault="00447797" w:rsidP="00BC019A">
      <w:pPr>
        <w:rPr>
          <w:b/>
        </w:rPr>
      </w:pPr>
      <w:r w:rsidRPr="00BB0D16">
        <w:rPr>
          <w:b/>
        </w:rPr>
        <w:t xml:space="preserve">Председатель Общественного совета города </w:t>
      </w:r>
      <w:proofErr w:type="spellStart"/>
      <w:r w:rsidRPr="00BB0D16">
        <w:rPr>
          <w:b/>
        </w:rPr>
        <w:t>Югорска</w:t>
      </w:r>
      <w:proofErr w:type="spellEnd"/>
      <w:r w:rsidR="00BC019A">
        <w:rPr>
          <w:b/>
        </w:rPr>
        <w:t xml:space="preserve">, </w:t>
      </w:r>
    </w:p>
    <w:p w:rsidR="00BC019A" w:rsidRPr="00BC019A" w:rsidRDefault="00BC019A" w:rsidP="00BC019A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BC019A" w:rsidRPr="00BC019A" w:rsidRDefault="00BC019A" w:rsidP="00BC019A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447797" w:rsidRPr="00BC019A" w:rsidRDefault="00BC019A" w:rsidP="00263564"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 xml:space="preserve">глава города </w:t>
      </w:r>
      <w:proofErr w:type="spellStart"/>
      <w:r w:rsidRPr="00BC019A">
        <w:rPr>
          <w:rFonts w:eastAsia="Calibri"/>
          <w:b/>
        </w:rPr>
        <w:t>Югорска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47797" w:rsidRPr="00BB0D16">
        <w:rPr>
          <w:b/>
        </w:rPr>
        <w:t>Р. З. Салахов</w:t>
      </w:r>
    </w:p>
    <w:p w:rsidR="00447797" w:rsidRPr="00BB0D16" w:rsidRDefault="00447797" w:rsidP="00263564">
      <w:pPr>
        <w:rPr>
          <w:b/>
        </w:rPr>
      </w:pPr>
    </w:p>
    <w:p w:rsidR="002E3FBE" w:rsidRPr="00922459" w:rsidRDefault="00447797" w:rsidP="00263564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  <w:t>Н. М. Иванова</w:t>
      </w:r>
      <w:bookmarkStart w:id="0" w:name="_GoBack"/>
      <w:bookmarkEnd w:id="0"/>
    </w:p>
    <w:sectPr w:rsidR="002E3FBE" w:rsidRPr="00922459" w:rsidSect="00BC019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B6D"/>
    <w:multiLevelType w:val="hybridMultilevel"/>
    <w:tmpl w:val="FFA89184"/>
    <w:lvl w:ilvl="0" w:tplc="3BB018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B8F"/>
    <w:multiLevelType w:val="hybridMultilevel"/>
    <w:tmpl w:val="2BC23166"/>
    <w:lvl w:ilvl="0" w:tplc="E5E057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3575"/>
    <w:multiLevelType w:val="hybridMultilevel"/>
    <w:tmpl w:val="2026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643C4"/>
    <w:multiLevelType w:val="hybridMultilevel"/>
    <w:tmpl w:val="7E588002"/>
    <w:lvl w:ilvl="0" w:tplc="0FC07E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D0364"/>
    <w:multiLevelType w:val="hybridMultilevel"/>
    <w:tmpl w:val="887E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55242"/>
    <w:multiLevelType w:val="hybridMultilevel"/>
    <w:tmpl w:val="2E48C5FE"/>
    <w:lvl w:ilvl="0" w:tplc="06EE3C72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97"/>
    <w:rsid w:val="00263564"/>
    <w:rsid w:val="00293E69"/>
    <w:rsid w:val="002D2B9A"/>
    <w:rsid w:val="002E394F"/>
    <w:rsid w:val="002E3FBE"/>
    <w:rsid w:val="00356AAF"/>
    <w:rsid w:val="00447797"/>
    <w:rsid w:val="00473333"/>
    <w:rsid w:val="0060112A"/>
    <w:rsid w:val="00623DD7"/>
    <w:rsid w:val="006F3A66"/>
    <w:rsid w:val="0083034F"/>
    <w:rsid w:val="00922459"/>
    <w:rsid w:val="009A51B9"/>
    <w:rsid w:val="00A6113C"/>
    <w:rsid w:val="00BB0D16"/>
    <w:rsid w:val="00BC019A"/>
    <w:rsid w:val="00C0239A"/>
    <w:rsid w:val="00C47F41"/>
    <w:rsid w:val="00D1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2014-05-07T03:25:00Z</cp:lastPrinted>
  <dcterms:created xsi:type="dcterms:W3CDTF">2014-04-30T10:04:00Z</dcterms:created>
  <dcterms:modified xsi:type="dcterms:W3CDTF">2014-05-07T03:26:00Z</dcterms:modified>
</cp:coreProperties>
</file>